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4B" w:rsidRDefault="00C0394B" w:rsidP="00C0394B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000000"/>
        </w:rPr>
        <w:t>KIRKLAREL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 xml:space="preserve"> ÜN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>VERS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>TES</w:t>
      </w:r>
      <w:r>
        <w:rPr>
          <w:rStyle w:val="Gl"/>
          <w:rFonts w:ascii="Calibri" w:hAnsi="Calibri" w:cs="Calibri"/>
          <w:color w:val="000000"/>
        </w:rPr>
        <w:t>İ</w:t>
      </w:r>
    </w:p>
    <w:p w:rsidR="00C0394B" w:rsidRDefault="00C0394B" w:rsidP="00C0394B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000000"/>
        </w:rPr>
        <w:t>2023-2024 E</w:t>
      </w:r>
      <w:r>
        <w:rPr>
          <w:rStyle w:val="Gl"/>
          <w:rFonts w:ascii="Calibri" w:hAnsi="Calibri" w:cs="Calibri"/>
          <w:color w:val="000000"/>
        </w:rPr>
        <w:t>Ğİ</w:t>
      </w:r>
      <w:r>
        <w:rPr>
          <w:rStyle w:val="Gl"/>
          <w:rFonts w:ascii="Helvetica" w:hAnsi="Helvetica" w:cs="Helvetica"/>
          <w:color w:val="000000"/>
        </w:rPr>
        <w:t>T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>M-Ö</w:t>
      </w:r>
      <w:r>
        <w:rPr>
          <w:rStyle w:val="Gl"/>
          <w:rFonts w:ascii="Calibri" w:hAnsi="Calibri" w:cs="Calibri"/>
          <w:color w:val="000000"/>
        </w:rPr>
        <w:t>Ğ</w:t>
      </w:r>
      <w:r>
        <w:rPr>
          <w:rStyle w:val="Gl"/>
          <w:rFonts w:ascii="Helvetica" w:hAnsi="Helvetica" w:cs="Helvetica"/>
          <w:color w:val="000000"/>
        </w:rPr>
        <w:t>RET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>M YILI GÜZ YARIYILI</w:t>
      </w:r>
    </w:p>
    <w:p w:rsidR="00C0394B" w:rsidRDefault="00C0394B" w:rsidP="00C0394B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000000"/>
        </w:rPr>
        <w:t>YATAY GEÇ</w:t>
      </w:r>
      <w:r>
        <w:rPr>
          <w:rStyle w:val="Gl"/>
          <w:rFonts w:ascii="Calibri" w:hAnsi="Calibri" w:cs="Calibri"/>
          <w:color w:val="000000"/>
        </w:rPr>
        <w:t>İŞ</w:t>
      </w:r>
      <w:r>
        <w:rPr>
          <w:rStyle w:val="Gl"/>
          <w:rFonts w:ascii="Helvetica" w:hAnsi="Helvetica" w:cs="Helvetica"/>
          <w:color w:val="000000"/>
        </w:rPr>
        <w:t xml:space="preserve"> BA</w:t>
      </w:r>
      <w:r>
        <w:rPr>
          <w:rStyle w:val="Gl"/>
          <w:rFonts w:ascii="Calibri" w:hAnsi="Calibri" w:cs="Calibri"/>
          <w:color w:val="000000"/>
        </w:rPr>
        <w:t>Ş</w:t>
      </w:r>
      <w:r>
        <w:rPr>
          <w:rStyle w:val="Gl"/>
          <w:rFonts w:ascii="Helvetica" w:hAnsi="Helvetica" w:cs="Helvetica"/>
          <w:color w:val="000000"/>
        </w:rPr>
        <w:t>VURU VE KAYIT ESASLARI</w:t>
      </w:r>
    </w:p>
    <w:p w:rsidR="00C0394B" w:rsidRDefault="00C0394B" w:rsidP="00C0394B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Üniversitemiz ön lisans programlar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na 2023-2024 e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itim-ö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retim 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Bahar yar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nda kurum içi, </w:t>
      </w:r>
      <w:proofErr w:type="spellStart"/>
      <w:r>
        <w:rPr>
          <w:rFonts w:ascii="Helvetica" w:hAnsi="Helvetica" w:cs="Helvetica"/>
          <w:color w:val="000000"/>
        </w:rPr>
        <w:t>kurumlararas</w:t>
      </w:r>
      <w:r>
        <w:rPr>
          <w:rFonts w:ascii="Calibri" w:hAnsi="Calibri" w:cs="Calibri"/>
          <w:color w:val="000000"/>
        </w:rPr>
        <w:t>ı</w:t>
      </w:r>
      <w:proofErr w:type="spellEnd"/>
      <w:r>
        <w:rPr>
          <w:rFonts w:ascii="Helvetica" w:hAnsi="Helvetica" w:cs="Helvetica"/>
          <w:color w:val="000000"/>
        </w:rPr>
        <w:t>, yurt d</w:t>
      </w:r>
      <w:r>
        <w:rPr>
          <w:rFonts w:ascii="Calibri" w:hAnsi="Calibri" w:cs="Calibri"/>
          <w:color w:val="000000"/>
        </w:rPr>
        <w:t>ışı</w:t>
      </w:r>
      <w:r>
        <w:rPr>
          <w:rFonts w:ascii="Helvetica" w:hAnsi="Helvetica" w:cs="Helvetica"/>
          <w:color w:val="000000"/>
        </w:rPr>
        <w:t xml:space="preserve"> ve merkezi yerle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tirme puan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(Ek Madde 1) ile 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internet üzerinden </w:t>
      </w:r>
      <w:proofErr w:type="gramStart"/>
      <w:r>
        <w:rPr>
          <w:rFonts w:ascii="Helvetica" w:hAnsi="Helvetica" w:cs="Helvetica"/>
          <w:color w:val="000000"/>
        </w:rPr>
        <w:t>online</w:t>
      </w:r>
      <w:proofErr w:type="gramEnd"/>
      <w:r>
        <w:rPr>
          <w:rFonts w:ascii="Helvetica" w:hAnsi="Helvetica" w:cs="Helvetica"/>
          <w:color w:val="000000"/>
        </w:rPr>
        <w:t xml:space="preserve"> olarak “Yüksekö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retim Kurumlar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nda </w:t>
      </w:r>
      <w:proofErr w:type="spellStart"/>
      <w:r>
        <w:rPr>
          <w:rFonts w:ascii="Helvetica" w:hAnsi="Helvetica" w:cs="Helvetica"/>
          <w:color w:val="000000"/>
        </w:rPr>
        <w:t>Önlisans</w:t>
      </w:r>
      <w:proofErr w:type="spellEnd"/>
      <w:r>
        <w:rPr>
          <w:rFonts w:ascii="Helvetica" w:hAnsi="Helvetica" w:cs="Helvetica"/>
          <w:color w:val="000000"/>
        </w:rPr>
        <w:t xml:space="preserve"> ve Lisans Düzeyindeki Programlar Aras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nda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, Çift </w:t>
      </w:r>
      <w:proofErr w:type="spellStart"/>
      <w:r>
        <w:rPr>
          <w:rFonts w:ascii="Helvetica" w:hAnsi="Helvetica" w:cs="Helvetica"/>
          <w:color w:val="000000"/>
        </w:rPr>
        <w:t>Anadal</w:t>
      </w:r>
      <w:proofErr w:type="spellEnd"/>
      <w:r>
        <w:rPr>
          <w:rFonts w:ascii="Helvetica" w:hAnsi="Helvetica" w:cs="Helvetica"/>
          <w:color w:val="000000"/>
        </w:rPr>
        <w:t>, Yan Dal ile Kurumlar Aras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Kredi Transferi Yap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lmas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Esaslar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na </w:t>
      </w:r>
      <w:r>
        <w:rPr>
          <w:rFonts w:ascii="Calibri" w:hAnsi="Calibri" w:cs="Calibri"/>
          <w:color w:val="000000"/>
        </w:rPr>
        <w:t>İ</w:t>
      </w:r>
      <w:r>
        <w:rPr>
          <w:rFonts w:ascii="Helvetica" w:hAnsi="Helvetica" w:cs="Helvetica"/>
          <w:color w:val="000000"/>
        </w:rPr>
        <w:t>li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kin Yönetmelik” hükümlerine göre yap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lacakt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r.</w:t>
      </w:r>
    </w:p>
    <w:p w:rsidR="00C0394B" w:rsidRDefault="00C0394B" w:rsidP="00C0394B">
      <w:pPr>
        <w:pStyle w:val="NormalWeb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000000"/>
        </w:rPr>
        <w:t>BA</w:t>
      </w:r>
      <w:r>
        <w:rPr>
          <w:rStyle w:val="Gl"/>
          <w:rFonts w:ascii="Calibri" w:hAnsi="Calibri" w:cs="Calibri"/>
          <w:color w:val="000000"/>
        </w:rPr>
        <w:t>Ş</w:t>
      </w:r>
      <w:r>
        <w:rPr>
          <w:rStyle w:val="Gl"/>
          <w:rFonts w:ascii="Helvetica" w:hAnsi="Helvetica" w:cs="Helvetica"/>
          <w:color w:val="000000"/>
        </w:rPr>
        <w:t xml:space="preserve">VURU </w:t>
      </w:r>
      <w:r>
        <w:rPr>
          <w:rStyle w:val="Gl"/>
          <w:rFonts w:ascii="Calibri" w:hAnsi="Calibri" w:cs="Calibri"/>
          <w:color w:val="000000"/>
        </w:rPr>
        <w:t>İŞ</w:t>
      </w:r>
      <w:r>
        <w:rPr>
          <w:rStyle w:val="Gl"/>
          <w:rFonts w:ascii="Helvetica" w:hAnsi="Helvetica" w:cs="Helvetica"/>
          <w:color w:val="000000"/>
        </w:rPr>
        <w:t>LEMLER</w:t>
      </w:r>
      <w:r>
        <w:rPr>
          <w:rStyle w:val="Gl"/>
          <w:rFonts w:ascii="Calibri" w:hAnsi="Calibri" w:cs="Calibri"/>
          <w:color w:val="000000"/>
        </w:rPr>
        <w:t>İ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vurular </w:t>
      </w:r>
      <w:r>
        <w:rPr>
          <w:rStyle w:val="Gl"/>
          <w:rFonts w:ascii="Helvetica" w:hAnsi="Helvetica" w:cs="Helvetica"/>
          <w:color w:val="000000"/>
        </w:rPr>
        <w:t>01-25 Ag</w:t>
      </w:r>
      <w:bookmarkStart w:id="0" w:name="_GoBack"/>
      <w:bookmarkEnd w:id="0"/>
      <w:r>
        <w:rPr>
          <w:rStyle w:val="Gl"/>
          <w:rFonts w:ascii="Helvetica" w:hAnsi="Helvetica" w:cs="Helvetica"/>
          <w:color w:val="000000"/>
        </w:rPr>
        <w:t>ustos 2023 </w:t>
      </w:r>
      <w:r>
        <w:rPr>
          <w:rFonts w:ascii="Helvetica" w:hAnsi="Helvetica" w:cs="Helvetica"/>
          <w:color w:val="000000"/>
        </w:rPr>
        <w:t>tarihleri aras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nda </w:t>
      </w:r>
      <w:hyperlink r:id="rId5" w:history="1">
        <w:r>
          <w:rPr>
            <w:rStyle w:val="Kpr"/>
            <w:rFonts w:ascii="Helvetica" w:hAnsi="Helvetica" w:cs="Helvetica"/>
            <w:color w:val="428BCA"/>
          </w:rPr>
          <w:t>https://obs.klu.edu.tr/oibs/hoa_app/</w:t>
        </w:r>
      </w:hyperlink>
      <w:r>
        <w:rPr>
          <w:rFonts w:ascii="Helvetica" w:hAnsi="Helvetica" w:cs="Helvetica"/>
          <w:color w:val="000000"/>
        </w:rPr>
        <w:t xml:space="preserve"> web adresinden </w:t>
      </w:r>
      <w:proofErr w:type="gramStart"/>
      <w:r>
        <w:rPr>
          <w:rFonts w:ascii="Helvetica" w:hAnsi="Helvetica" w:cs="Helvetica"/>
          <w:color w:val="000000"/>
        </w:rPr>
        <w:t>online</w:t>
      </w:r>
      <w:proofErr w:type="gramEnd"/>
      <w:r>
        <w:rPr>
          <w:rFonts w:ascii="Helvetica" w:hAnsi="Helvetica" w:cs="Helvetica"/>
          <w:color w:val="000000"/>
        </w:rPr>
        <w:t xml:space="preserve"> olarak yap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lacakt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r. 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nda evrak teslimi yap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lmayacakt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r.</w:t>
      </w:r>
    </w:p>
    <w:p w:rsidR="00C0394B" w:rsidRDefault="00C0394B" w:rsidP="00C0394B">
      <w:pPr>
        <w:numPr>
          <w:ilvl w:val="0"/>
          <w:numId w:val="5"/>
        </w:numPr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Akademik Takvimi için </w:t>
      </w:r>
      <w:hyperlink r:id="rId6" w:history="1">
        <w:r>
          <w:rPr>
            <w:rStyle w:val="Kpr"/>
            <w:rFonts w:ascii="Helvetica" w:hAnsi="Helvetica" w:cs="Helvetica"/>
            <w:color w:val="0070C0"/>
          </w:rPr>
          <w:t>t</w:t>
        </w:r>
        <w:r>
          <w:rPr>
            <w:rStyle w:val="Kpr"/>
            <w:rFonts w:ascii="Calibri" w:hAnsi="Calibri" w:cs="Calibri"/>
            <w:color w:val="0070C0"/>
          </w:rPr>
          <w:t>ı</w:t>
        </w:r>
        <w:r>
          <w:rPr>
            <w:rStyle w:val="Kpr"/>
            <w:rFonts w:ascii="Helvetica" w:hAnsi="Helvetica" w:cs="Helvetica"/>
            <w:color w:val="0070C0"/>
          </w:rPr>
          <w:t>klay</w:t>
        </w:r>
        <w:r>
          <w:rPr>
            <w:rStyle w:val="Kpr"/>
            <w:rFonts w:ascii="Calibri" w:hAnsi="Calibri" w:cs="Calibri"/>
            <w:color w:val="0070C0"/>
          </w:rPr>
          <w:t>ı</w:t>
        </w:r>
        <w:r>
          <w:rPr>
            <w:rStyle w:val="Kpr"/>
            <w:rFonts w:ascii="Helvetica" w:hAnsi="Helvetica" w:cs="Helvetica"/>
            <w:color w:val="0070C0"/>
          </w:rPr>
          <w:t>n</w:t>
        </w:r>
        <w:r>
          <w:rPr>
            <w:rStyle w:val="Kpr"/>
            <w:rFonts w:ascii="Calibri" w:hAnsi="Calibri" w:cs="Calibri"/>
            <w:color w:val="0070C0"/>
          </w:rPr>
          <w:t>ı</w:t>
        </w:r>
        <w:r>
          <w:rPr>
            <w:rStyle w:val="Kpr"/>
            <w:rFonts w:ascii="Helvetica" w:hAnsi="Helvetica" w:cs="Helvetica"/>
            <w:color w:val="0070C0"/>
          </w:rPr>
          <w:t>z.</w:t>
        </w:r>
      </w:hyperlink>
    </w:p>
    <w:p w:rsidR="00C0394B" w:rsidRDefault="00C0394B" w:rsidP="00C0394B">
      <w:pPr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K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lavuzu için </w:t>
      </w:r>
      <w:hyperlink r:id="rId7" w:history="1">
        <w:r>
          <w:rPr>
            <w:rStyle w:val="Kpr"/>
            <w:rFonts w:ascii="Helvetica" w:hAnsi="Helvetica" w:cs="Helvetica"/>
            <w:color w:val="000080"/>
          </w:rPr>
          <w:t>t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klay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n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z.</w:t>
        </w:r>
      </w:hyperlink>
    </w:p>
    <w:p w:rsidR="00C0394B" w:rsidRDefault="00C0394B" w:rsidP="00C0394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lemleri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vuru tarihleri içerisinde kesintisiz bir 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ekilde internet üzerinden </w:t>
      </w:r>
      <w:proofErr w:type="gramStart"/>
      <w:r>
        <w:rPr>
          <w:rFonts w:ascii="Helvetica" w:hAnsi="Helvetica" w:cs="Helvetica"/>
          <w:color w:val="000000"/>
        </w:rPr>
        <w:t>online</w:t>
      </w:r>
      <w:proofErr w:type="gramEnd"/>
      <w:r>
        <w:rPr>
          <w:rFonts w:ascii="Helvetica" w:hAnsi="Helvetica" w:cs="Helvetica"/>
          <w:color w:val="000000"/>
        </w:rPr>
        <w:t xml:space="preserve"> yap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lacak olup, </w:t>
      </w:r>
      <w:r>
        <w:rPr>
          <w:rStyle w:val="Gl"/>
          <w:rFonts w:ascii="Helvetica" w:hAnsi="Helvetica" w:cs="Helvetica"/>
          <w:color w:val="000000"/>
        </w:rPr>
        <w:t>ö</w:t>
      </w:r>
      <w:r>
        <w:rPr>
          <w:rStyle w:val="Gl"/>
          <w:rFonts w:ascii="Calibri" w:hAnsi="Calibri" w:cs="Calibri"/>
          <w:color w:val="000000"/>
        </w:rPr>
        <w:t>ğ</w:t>
      </w:r>
      <w:r>
        <w:rPr>
          <w:rStyle w:val="Gl"/>
          <w:rFonts w:ascii="Helvetica" w:hAnsi="Helvetica" w:cs="Helvetica"/>
          <w:color w:val="000000"/>
        </w:rPr>
        <w:t>rencilerin Üniversitemize gelmelerine gerek yoktur. </w:t>
      </w:r>
      <w:r>
        <w:rPr>
          <w:rFonts w:ascii="Helvetica" w:hAnsi="Helvetica" w:cs="Helvetica"/>
          <w:color w:val="000000"/>
        </w:rPr>
        <w:t>Online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nda doldurulacak bilgiler adaylar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 beyan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olarak kabul edilecek ve tüm sorumluluk adaylara ait olacakt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r.</w:t>
      </w:r>
    </w:p>
    <w:p w:rsidR="00C0394B" w:rsidRDefault="00C0394B" w:rsidP="00C0394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Yurt d</w:t>
      </w:r>
      <w:r>
        <w:rPr>
          <w:rFonts w:ascii="Calibri" w:hAnsi="Calibri" w:cs="Calibri"/>
          <w:color w:val="000000"/>
        </w:rPr>
        <w:t>ışı</w:t>
      </w:r>
      <w:r>
        <w:rPr>
          <w:rFonts w:ascii="Helvetica" w:hAnsi="Helvetica" w:cs="Helvetica"/>
          <w:color w:val="000000"/>
        </w:rPr>
        <w:t> kontenjan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olan programlara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yapmak isteyen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renciler de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vuru Sistemi üzerinden </w:t>
      </w:r>
      <w:proofErr w:type="gramStart"/>
      <w:r>
        <w:rPr>
          <w:rFonts w:ascii="Helvetica" w:hAnsi="Helvetica" w:cs="Helvetica"/>
          <w:color w:val="000000"/>
        </w:rPr>
        <w:t>online</w:t>
      </w:r>
      <w:proofErr w:type="gramEnd"/>
      <w:r>
        <w:rPr>
          <w:rFonts w:ascii="Helvetica" w:hAnsi="Helvetica" w:cs="Helvetica"/>
          <w:color w:val="000000"/>
        </w:rPr>
        <w:t xml:space="preserve">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vuru yapacak; 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ahsen, elden, posta veya kargo yoluyla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yapmayacaklard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r. Yurt d</w:t>
      </w:r>
      <w:r>
        <w:rPr>
          <w:rFonts w:ascii="Calibri" w:hAnsi="Calibri" w:cs="Calibri"/>
          <w:color w:val="000000"/>
        </w:rPr>
        <w:t>ışı</w:t>
      </w:r>
      <w:r>
        <w:rPr>
          <w:rFonts w:ascii="Helvetica" w:hAnsi="Helvetica" w:cs="Helvetica"/>
          <w:color w:val="000000"/>
        </w:rPr>
        <w:t>ndan yap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lan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vurularda adaylar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 beyanlar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esas al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nacak, eksik veya yanl</w:t>
      </w:r>
      <w:r>
        <w:rPr>
          <w:rFonts w:ascii="Calibri" w:hAnsi="Calibri" w:cs="Calibri"/>
          <w:color w:val="000000"/>
        </w:rPr>
        <w:t>ış</w:t>
      </w:r>
      <w:r>
        <w:rPr>
          <w:rFonts w:ascii="Helvetica" w:hAnsi="Helvetica" w:cs="Helvetica"/>
          <w:color w:val="000000"/>
        </w:rPr>
        <w:t xml:space="preserve"> bildirimde tüm sorumluluk adaya ait olacakt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r.</w:t>
      </w:r>
    </w:p>
    <w:p w:rsidR="00C0394B" w:rsidRDefault="00C0394B" w:rsidP="00C0394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Belirtilen tarihler aras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nda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vurusunu yapmayan adaylar herhangi bir hak iddia edemezler.</w:t>
      </w:r>
    </w:p>
    <w:p w:rsidR="00C0394B" w:rsidRDefault="00C0394B" w:rsidP="00C0394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Online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vuru yapmadan 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ahsen, elden, kargo veya posta yoluyla müracaat edenlerin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de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erlendirmeye al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nmayacakt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r. </w:t>
      </w:r>
    </w:p>
    <w:p w:rsidR="00C0394B" w:rsidRDefault="00C0394B" w:rsidP="00C0394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de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erlendirme sonuçlar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 </w:t>
      </w:r>
      <w:hyperlink r:id="rId8" w:history="1">
        <w:r>
          <w:rPr>
            <w:rStyle w:val="Kpr"/>
            <w:rFonts w:ascii="Helvetica" w:hAnsi="Helvetica" w:cs="Helvetica"/>
            <w:color w:val="428BCA"/>
          </w:rPr>
          <w:t>https://obs.klu.edu.tr/oibs/hoa_app/</w:t>
        </w:r>
      </w:hyperlink>
      <w:r>
        <w:rPr>
          <w:rFonts w:ascii="Helvetica" w:hAnsi="Helvetica" w:cs="Helvetica"/>
          <w:color w:val="000000"/>
        </w:rPr>
        <w:t> web adresinden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renilecek, ayr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ca birimlerin internet sitelerinde KVKK kapsam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nda maskeleme yöntemiyle yay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mlanacakt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r.</w:t>
      </w:r>
    </w:p>
    <w:p w:rsidR="00C0394B" w:rsidRDefault="00C0394B" w:rsidP="00C0394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Meslek Yüksekokullar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 Telefon Numaralar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için </w:t>
      </w:r>
      <w:hyperlink r:id="rId9" w:history="1">
        <w:r>
          <w:rPr>
            <w:rStyle w:val="Kpr"/>
            <w:rFonts w:ascii="Helvetica" w:hAnsi="Helvetica" w:cs="Helvetica"/>
            <w:color w:val="428BCA"/>
          </w:rPr>
          <w:t>t</w:t>
        </w:r>
        <w:r>
          <w:rPr>
            <w:rStyle w:val="Kpr"/>
            <w:rFonts w:ascii="Calibri" w:hAnsi="Calibri" w:cs="Calibri"/>
            <w:color w:val="428BCA"/>
          </w:rPr>
          <w:t>ı</w:t>
        </w:r>
        <w:r>
          <w:rPr>
            <w:rStyle w:val="Kpr"/>
            <w:rFonts w:ascii="Helvetica" w:hAnsi="Helvetica" w:cs="Helvetica"/>
            <w:color w:val="428BCA"/>
          </w:rPr>
          <w:t>klay</w:t>
        </w:r>
        <w:r>
          <w:rPr>
            <w:rStyle w:val="Kpr"/>
            <w:rFonts w:ascii="Calibri" w:hAnsi="Calibri" w:cs="Calibri"/>
            <w:color w:val="428BCA"/>
          </w:rPr>
          <w:t>ı</w:t>
        </w:r>
        <w:r>
          <w:rPr>
            <w:rStyle w:val="Kpr"/>
            <w:rFonts w:ascii="Helvetica" w:hAnsi="Helvetica" w:cs="Helvetica"/>
            <w:color w:val="428BCA"/>
          </w:rPr>
          <w:t>n</w:t>
        </w:r>
        <w:r>
          <w:rPr>
            <w:rStyle w:val="Kpr"/>
            <w:rFonts w:ascii="Calibri" w:hAnsi="Calibri" w:cs="Calibri"/>
            <w:color w:val="428BCA"/>
          </w:rPr>
          <w:t>ı</w:t>
        </w:r>
        <w:r>
          <w:rPr>
            <w:rStyle w:val="Kpr"/>
            <w:rFonts w:ascii="Helvetica" w:hAnsi="Helvetica" w:cs="Helvetica"/>
            <w:color w:val="428BCA"/>
          </w:rPr>
          <w:t>z.</w:t>
        </w:r>
      </w:hyperlink>
    </w:p>
    <w:p w:rsidR="00C0394B" w:rsidRDefault="00C0394B" w:rsidP="00C0394B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</w:t>
      </w:r>
    </w:p>
    <w:p w:rsidR="00C0394B" w:rsidRDefault="00C0394B" w:rsidP="00C0394B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000000"/>
        </w:rPr>
        <w:t>ONL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>NE BA</w:t>
      </w:r>
      <w:r>
        <w:rPr>
          <w:rStyle w:val="Gl"/>
          <w:rFonts w:ascii="Calibri" w:hAnsi="Calibri" w:cs="Calibri"/>
          <w:color w:val="000000"/>
        </w:rPr>
        <w:t>Ş</w:t>
      </w:r>
      <w:r>
        <w:rPr>
          <w:rStyle w:val="Gl"/>
          <w:rFonts w:ascii="Helvetica" w:hAnsi="Helvetica" w:cs="Helvetica"/>
          <w:color w:val="000000"/>
        </w:rPr>
        <w:t>VURU SIRASINDA S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>STEME YÜKLENECEK EVRAKLAR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W w:w="91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35"/>
        <w:gridCol w:w="3105"/>
      </w:tblGrid>
      <w:tr w:rsidR="00C0394B" w:rsidTr="00C0394B">
        <w:trPr>
          <w:trHeight w:val="570"/>
          <w:jc w:val="center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left="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Gl"/>
                <w:rFonts w:ascii="Helvetica" w:hAnsi="Helvetica" w:cs="Helvetica"/>
                <w:color w:val="000000"/>
                <w:sz w:val="21"/>
                <w:szCs w:val="21"/>
              </w:rPr>
              <w:t>Belgeler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Gl"/>
                <w:rFonts w:ascii="Helvetica" w:hAnsi="Helvetica" w:cs="Helvetica"/>
                <w:color w:val="000000"/>
                <w:sz w:val="21"/>
                <w:szCs w:val="21"/>
              </w:rPr>
              <w:t>Kurumlararas</w:t>
            </w:r>
            <w:r>
              <w:rPr>
                <w:rStyle w:val="Gl"/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proofErr w:type="spellEnd"/>
            <w:r>
              <w:rPr>
                <w:rStyle w:val="Gl"/>
                <w:rFonts w:ascii="Helvetica" w:hAnsi="Helvetica" w:cs="Helvetica"/>
                <w:color w:val="000000"/>
                <w:sz w:val="21"/>
                <w:szCs w:val="21"/>
              </w:rPr>
              <w:t xml:space="preserve"> ve Kurum </w:t>
            </w:r>
            <w:r>
              <w:rPr>
                <w:rStyle w:val="Gl"/>
                <w:rFonts w:ascii="Calibri" w:hAnsi="Calibri" w:cs="Calibri"/>
                <w:color w:val="000000"/>
                <w:sz w:val="21"/>
                <w:szCs w:val="21"/>
              </w:rPr>
              <w:t>İ</w:t>
            </w:r>
            <w:r>
              <w:rPr>
                <w:rStyle w:val="Gl"/>
                <w:rFonts w:ascii="Helvetica" w:hAnsi="Helvetica" w:cs="Helvetica"/>
                <w:color w:val="000000"/>
                <w:sz w:val="21"/>
                <w:szCs w:val="21"/>
              </w:rPr>
              <w:t>çi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Gl"/>
                <w:rFonts w:ascii="Helvetica" w:hAnsi="Helvetica" w:cs="Helvetica"/>
                <w:color w:val="000000"/>
                <w:sz w:val="21"/>
                <w:szCs w:val="21"/>
              </w:rPr>
              <w:t>Ek Madde - 1 Merkezi Yerle</w:t>
            </w:r>
            <w:r>
              <w:rPr>
                <w:rStyle w:val="Gl"/>
                <w:rFonts w:ascii="Calibri" w:hAnsi="Calibri" w:cs="Calibri"/>
                <w:color w:val="000000"/>
                <w:sz w:val="21"/>
                <w:szCs w:val="21"/>
              </w:rPr>
              <w:t>ş</w:t>
            </w:r>
            <w:r>
              <w:rPr>
                <w:rStyle w:val="Gl"/>
                <w:rFonts w:ascii="Helvetica" w:hAnsi="Helvetica" w:cs="Helvetica"/>
                <w:color w:val="000000"/>
                <w:sz w:val="21"/>
                <w:szCs w:val="21"/>
              </w:rPr>
              <w:t>tirme Puan</w:t>
            </w:r>
            <w:r>
              <w:rPr>
                <w:rStyle w:val="Gl"/>
                <w:rFonts w:ascii="Calibri" w:hAnsi="Calibri" w:cs="Calibri"/>
                <w:color w:val="000000"/>
                <w:sz w:val="21"/>
                <w:szCs w:val="21"/>
              </w:rPr>
              <w:t>ı</w:t>
            </w:r>
          </w:p>
        </w:tc>
      </w:tr>
      <w:tr w:rsidR="00C0394B" w:rsidTr="00C0394B">
        <w:trPr>
          <w:trHeight w:val="570"/>
          <w:jc w:val="center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left="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Onayl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yeni tarihli ö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renci belgesi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</w:t>
            </w:r>
          </w:p>
        </w:tc>
      </w:tr>
      <w:tr w:rsidR="00C0394B" w:rsidTr="00C0394B">
        <w:trPr>
          <w:trHeight w:val="570"/>
          <w:jc w:val="center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left="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Onayl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not durum belgesi (Transkript)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 De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il</w:t>
            </w:r>
          </w:p>
        </w:tc>
      </w:tr>
      <w:tr w:rsidR="00C0394B" w:rsidTr="00C0394B">
        <w:trPr>
          <w:trHeight w:val="570"/>
          <w:jc w:val="center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left="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Ders plan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fotokopisi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 De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il</w:t>
            </w:r>
          </w:p>
        </w:tc>
      </w:tr>
      <w:tr w:rsidR="00C0394B" w:rsidTr="00C0394B">
        <w:trPr>
          <w:trHeight w:val="570"/>
          <w:jc w:val="center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left="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Onayl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disiplin durumunu gösterir belge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</w:t>
            </w:r>
          </w:p>
        </w:tc>
      </w:tr>
      <w:tr w:rsidR="00C0394B" w:rsidTr="00C0394B">
        <w:trPr>
          <w:trHeight w:val="570"/>
          <w:jc w:val="center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left="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ÖSYS sonuç belgesi ç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kt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Sadece farkl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programlara ba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vurular için Zorunlu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</w:t>
            </w:r>
          </w:p>
        </w:tc>
      </w:tr>
      <w:tr w:rsidR="00C0394B" w:rsidTr="00C0394B">
        <w:trPr>
          <w:trHeight w:val="570"/>
          <w:jc w:val="center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left="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ÖSYS yerle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tirme belgesi ç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kt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</w:t>
            </w:r>
          </w:p>
        </w:tc>
      </w:tr>
      <w:tr w:rsidR="00C0394B" w:rsidTr="00C0394B">
        <w:trPr>
          <w:trHeight w:val="570"/>
          <w:jc w:val="center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left="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Onayl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kay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t dondurma yaz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Sadece kay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t donduranlar için Zorunlu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Sadece kay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t donduranlar için Zorunlu</w:t>
            </w:r>
          </w:p>
        </w:tc>
      </w:tr>
      <w:tr w:rsidR="00C0394B" w:rsidTr="00C0394B">
        <w:trPr>
          <w:trHeight w:val="570"/>
          <w:jc w:val="center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left="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Onayl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% 10’a girdi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ini gösterir belge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Sadece ikinci ö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retimden birinci ö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retime ba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vurular için Zorunlu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Zorunlu De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il</w:t>
            </w:r>
          </w:p>
        </w:tc>
      </w:tr>
      <w:tr w:rsidR="00C0394B" w:rsidTr="00C0394B">
        <w:trPr>
          <w:trHeight w:val="630"/>
          <w:jc w:val="center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left="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Yabanc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dil haz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 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okudu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unu gösterir onayl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belge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Sadece Yabanc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Dil Haz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 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okuyanlar için Zorunlu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right="108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Sadece    Yabanc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   Dil Haz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 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okuyanlar için Zorunlu</w:t>
            </w:r>
          </w:p>
        </w:tc>
      </w:tr>
      <w:tr w:rsidR="00C0394B" w:rsidTr="00C0394B">
        <w:trPr>
          <w:trHeight w:val="600"/>
          <w:jc w:val="center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left="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Tan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 Belgesi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Yurt d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ışı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ba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ş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vurular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ı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için Zorunlu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94B" w:rsidRDefault="00C0394B">
            <w:pPr>
              <w:pStyle w:val="NormalWeb"/>
              <w:spacing w:before="0" w:beforeAutospacing="0" w:after="0" w:afterAutospacing="0"/>
              <w:ind w:right="108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C0394B" w:rsidRDefault="00C0394B" w:rsidP="00C0394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E-Devlet’ten al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nan belgeler ile e-imzal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olan belgeler geçerlidir.</w:t>
      </w:r>
    </w:p>
    <w:p w:rsidR="00C0394B" w:rsidRDefault="00C0394B" w:rsidP="00C0394B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000000"/>
        </w:rPr>
        <w:t>KONTENJANLAR VE BA</w:t>
      </w:r>
      <w:r>
        <w:rPr>
          <w:rStyle w:val="Gl"/>
          <w:rFonts w:ascii="Calibri" w:hAnsi="Calibri" w:cs="Calibri"/>
          <w:color w:val="000000"/>
        </w:rPr>
        <w:t>Ş</w:t>
      </w:r>
      <w:r>
        <w:rPr>
          <w:rStyle w:val="Gl"/>
          <w:rFonts w:ascii="Helvetica" w:hAnsi="Helvetica" w:cs="Helvetica"/>
          <w:color w:val="000000"/>
        </w:rPr>
        <w:t>VURU TAKV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>M</w:t>
      </w:r>
      <w:r>
        <w:rPr>
          <w:rStyle w:val="Gl"/>
          <w:rFonts w:ascii="Calibri" w:hAnsi="Calibri" w:cs="Calibri"/>
          <w:color w:val="000000"/>
        </w:rPr>
        <w:t>İ</w:t>
      </w:r>
    </w:p>
    <w:p w:rsidR="00C0394B" w:rsidRDefault="00C0394B" w:rsidP="00C0394B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Ön Lisans Programlar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 Not Ortalamas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ile Kurum </w:t>
      </w:r>
      <w:r>
        <w:rPr>
          <w:rFonts w:ascii="Calibri" w:hAnsi="Calibri" w:cs="Calibri"/>
          <w:color w:val="000000"/>
        </w:rPr>
        <w:t>İ</w:t>
      </w:r>
      <w:r>
        <w:rPr>
          <w:rFonts w:ascii="Helvetica" w:hAnsi="Helvetica" w:cs="Helvetica"/>
          <w:color w:val="000000"/>
        </w:rPr>
        <w:t xml:space="preserve">çi, </w:t>
      </w:r>
      <w:proofErr w:type="spellStart"/>
      <w:r>
        <w:rPr>
          <w:rFonts w:ascii="Helvetica" w:hAnsi="Helvetica" w:cs="Helvetica"/>
          <w:color w:val="000000"/>
        </w:rPr>
        <w:t>Kurumlararas</w:t>
      </w:r>
      <w:r>
        <w:rPr>
          <w:rFonts w:ascii="Calibri" w:hAnsi="Calibri" w:cs="Calibri"/>
          <w:color w:val="000000"/>
        </w:rPr>
        <w:t>ı</w:t>
      </w:r>
      <w:proofErr w:type="spellEnd"/>
      <w:r>
        <w:rPr>
          <w:rFonts w:ascii="Helvetica" w:hAnsi="Helvetica" w:cs="Helvetica"/>
          <w:color w:val="000000"/>
        </w:rPr>
        <w:t>, Yurt D</w:t>
      </w:r>
      <w:r>
        <w:rPr>
          <w:rFonts w:ascii="Calibri" w:hAnsi="Calibri" w:cs="Calibri"/>
          <w:color w:val="000000"/>
        </w:rPr>
        <w:t>ışı</w:t>
      </w:r>
      <w:r>
        <w:rPr>
          <w:rFonts w:ascii="Helvetica" w:hAnsi="Helvetica" w:cs="Helvetica"/>
          <w:color w:val="000000"/>
        </w:rPr>
        <w:t xml:space="preserve"> 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Kontenjanlar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için </w:t>
      </w:r>
      <w:hyperlink r:id="rId10" w:history="1">
        <w:r>
          <w:rPr>
            <w:rStyle w:val="Kpr"/>
            <w:rFonts w:ascii="Helvetica" w:hAnsi="Helvetica" w:cs="Helvetica"/>
            <w:color w:val="000080"/>
          </w:rPr>
          <w:t>t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klay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n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z.</w:t>
        </w:r>
      </w:hyperlink>
    </w:p>
    <w:p w:rsidR="00C0394B" w:rsidRDefault="00C0394B" w:rsidP="00C0394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Ön lisans Programlar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Merkezi Yerle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tirme Kontenjanlar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için </w:t>
      </w:r>
      <w:hyperlink r:id="rId11" w:history="1">
        <w:r>
          <w:rPr>
            <w:rStyle w:val="Kpr"/>
            <w:rFonts w:ascii="Helvetica" w:hAnsi="Helvetica" w:cs="Helvetica"/>
            <w:color w:val="000080"/>
          </w:rPr>
          <w:t>t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klay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n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z.</w:t>
        </w:r>
      </w:hyperlink>
    </w:p>
    <w:p w:rsidR="00C0394B" w:rsidRDefault="00C0394B" w:rsidP="00C0394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>YÖK 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Yönetmeli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i için </w:t>
      </w:r>
      <w:hyperlink r:id="rId12" w:history="1">
        <w:r>
          <w:rPr>
            <w:rStyle w:val="Kpr"/>
            <w:rFonts w:ascii="Helvetica" w:hAnsi="Helvetica" w:cs="Helvetica"/>
            <w:color w:val="0070C0"/>
          </w:rPr>
          <w:t>t</w:t>
        </w:r>
        <w:r>
          <w:rPr>
            <w:rStyle w:val="Kpr"/>
            <w:rFonts w:ascii="Calibri" w:hAnsi="Calibri" w:cs="Calibri"/>
            <w:color w:val="0070C0"/>
          </w:rPr>
          <w:t>ı</w:t>
        </w:r>
        <w:r>
          <w:rPr>
            <w:rStyle w:val="Kpr"/>
            <w:rFonts w:ascii="Helvetica" w:hAnsi="Helvetica" w:cs="Helvetica"/>
            <w:color w:val="0070C0"/>
          </w:rPr>
          <w:t>klay</w:t>
        </w:r>
        <w:r>
          <w:rPr>
            <w:rStyle w:val="Kpr"/>
            <w:rFonts w:ascii="Calibri" w:hAnsi="Calibri" w:cs="Calibri"/>
            <w:color w:val="0070C0"/>
          </w:rPr>
          <w:t>ı</w:t>
        </w:r>
        <w:r>
          <w:rPr>
            <w:rStyle w:val="Kpr"/>
            <w:rFonts w:ascii="Helvetica" w:hAnsi="Helvetica" w:cs="Helvetica"/>
            <w:color w:val="0070C0"/>
          </w:rPr>
          <w:t>n</w:t>
        </w:r>
        <w:r>
          <w:rPr>
            <w:rStyle w:val="Kpr"/>
            <w:rFonts w:ascii="Calibri" w:hAnsi="Calibri" w:cs="Calibri"/>
            <w:color w:val="0070C0"/>
          </w:rPr>
          <w:t>ı</w:t>
        </w:r>
        <w:r>
          <w:rPr>
            <w:rStyle w:val="Kpr"/>
            <w:rFonts w:ascii="Helvetica" w:hAnsi="Helvetica" w:cs="Helvetica"/>
            <w:color w:val="0070C0"/>
          </w:rPr>
          <w:t>z.</w:t>
        </w:r>
      </w:hyperlink>
    </w:p>
    <w:p w:rsidR="00C0394B" w:rsidRDefault="00C0394B" w:rsidP="00C0394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K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rklareli Üniversitesi Ön Lisans ve Lisans 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Yönergesi için </w:t>
      </w:r>
      <w:hyperlink r:id="rId13" w:history="1">
        <w:r>
          <w:rPr>
            <w:rStyle w:val="Kpr"/>
            <w:rFonts w:ascii="Helvetica" w:hAnsi="Helvetica" w:cs="Helvetica"/>
            <w:color w:val="000080"/>
          </w:rPr>
          <w:t>t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klay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n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z.</w:t>
        </w:r>
      </w:hyperlink>
    </w:p>
    <w:p w:rsidR="00C0394B" w:rsidRDefault="00C0394B" w:rsidP="00C0394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Ek Madde -1 Uygulama </w:t>
      </w:r>
      <w:r>
        <w:rPr>
          <w:rFonts w:ascii="Calibri" w:hAnsi="Calibri" w:cs="Calibri"/>
          <w:color w:val="000000"/>
        </w:rPr>
        <w:t>İ</w:t>
      </w:r>
      <w:r>
        <w:rPr>
          <w:rFonts w:ascii="Helvetica" w:hAnsi="Helvetica" w:cs="Helvetica"/>
          <w:color w:val="000000"/>
        </w:rPr>
        <w:t>lkeleri için </w:t>
      </w:r>
      <w:hyperlink r:id="rId14" w:history="1">
        <w:r>
          <w:rPr>
            <w:rStyle w:val="Kpr"/>
            <w:rFonts w:ascii="Helvetica" w:hAnsi="Helvetica" w:cs="Helvetica"/>
            <w:color w:val="000080"/>
          </w:rPr>
          <w:t>t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klay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n</w:t>
        </w:r>
        <w:r>
          <w:rPr>
            <w:rStyle w:val="Kpr"/>
            <w:rFonts w:ascii="Calibri" w:hAnsi="Calibri" w:cs="Calibri"/>
            <w:color w:val="000080"/>
          </w:rPr>
          <w:t>ı</w:t>
        </w:r>
        <w:r>
          <w:rPr>
            <w:rStyle w:val="Kpr"/>
            <w:rFonts w:ascii="Helvetica" w:hAnsi="Helvetica" w:cs="Helvetica"/>
            <w:color w:val="000080"/>
          </w:rPr>
          <w:t>z.</w:t>
        </w:r>
      </w:hyperlink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000000"/>
        </w:rPr>
        <w:t>KES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 xml:space="preserve">N KAYIT 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>Ç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>N GEREKL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 xml:space="preserve"> BELGELER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Asil olarak yerle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en adaylar kesin kay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t için gerekli olan belgeleri eksiksiz olarak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vurduklar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akademik birime kesin kay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tta teslim edeceklerdir.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Online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Dilekçesi. (Ba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Sisteminden ç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al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nacakt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r.)</w:t>
      </w:r>
    </w:p>
    <w:p w:rsidR="00C0394B" w:rsidRDefault="00C0394B" w:rsidP="00C0394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rencilerin ayr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laca</w:t>
      </w:r>
      <w:r>
        <w:rPr>
          <w:rFonts w:ascii="Calibri" w:hAnsi="Calibri" w:cs="Calibri"/>
          <w:color w:val="000000"/>
        </w:rPr>
        <w:t>ğı</w:t>
      </w:r>
      <w:r>
        <w:rPr>
          <w:rFonts w:ascii="Helvetica" w:hAnsi="Helvetica" w:cs="Helvetica"/>
          <w:color w:val="000000"/>
        </w:rPr>
        <w:t xml:space="preserve"> yüksekö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retim kurumunda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renimi boyunca alaca</w:t>
      </w:r>
      <w:r>
        <w:rPr>
          <w:rFonts w:ascii="Calibri" w:hAnsi="Calibri" w:cs="Calibri"/>
          <w:color w:val="000000"/>
        </w:rPr>
        <w:t>ğı</w:t>
      </w:r>
      <w:r>
        <w:rPr>
          <w:rFonts w:ascii="Helvetica" w:hAnsi="Helvetica" w:cs="Helvetica"/>
          <w:color w:val="000000"/>
        </w:rPr>
        <w:t xml:space="preserve"> bütün dersleri gösterir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retim plan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ve ders içerikleri.</w:t>
      </w:r>
    </w:p>
    <w:p w:rsidR="00C0394B" w:rsidRDefault="00C0394B" w:rsidP="00C0394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rencilerin ayr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laca</w:t>
      </w:r>
      <w:r>
        <w:rPr>
          <w:rFonts w:ascii="Calibri" w:hAnsi="Calibri" w:cs="Calibri"/>
          <w:color w:val="000000"/>
        </w:rPr>
        <w:t>ğı</w:t>
      </w:r>
      <w:r>
        <w:rPr>
          <w:rFonts w:ascii="Helvetica" w:hAnsi="Helvetica" w:cs="Helvetica"/>
          <w:color w:val="000000"/>
        </w:rPr>
        <w:t xml:space="preserve"> yüksekö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retim kurumunda izledi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i bütün dersleri ve bu derslerden ald</w:t>
      </w:r>
      <w:r>
        <w:rPr>
          <w:rFonts w:ascii="Calibri" w:hAnsi="Calibri" w:cs="Calibri"/>
          <w:color w:val="000000"/>
        </w:rPr>
        <w:t>ığı</w:t>
      </w:r>
      <w:r>
        <w:rPr>
          <w:rFonts w:ascii="Helvetica" w:hAnsi="Helvetica" w:cs="Helvetica"/>
          <w:color w:val="000000"/>
        </w:rPr>
        <w:t xml:space="preserve"> notlar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gösteren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renim belgesinin (transkript) asl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veya onayl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fotokopisi.</w:t>
      </w:r>
    </w:p>
    <w:p w:rsidR="00C0394B" w:rsidRDefault="00C0394B" w:rsidP="00C0394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rencilerin ÖSYM 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nav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na girdi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i 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la ait ÖSYM Yerle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tirme ve Sonuç Belgeleri.</w:t>
      </w:r>
    </w:p>
    <w:p w:rsidR="00C0394B" w:rsidRDefault="00C0394B" w:rsidP="00C0394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000000"/>
        </w:rPr>
        <w:t>İ</w:t>
      </w:r>
      <w:r>
        <w:rPr>
          <w:rFonts w:ascii="Helvetica" w:hAnsi="Helvetica" w:cs="Helvetica"/>
          <w:color w:val="000000"/>
        </w:rPr>
        <w:t>kinci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retim programlar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ndan örgün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retim programlar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na 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vurusunda bulunan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rencilerin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retim 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sonunda bulunduklar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f itibar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yla ilk %10’a girdiklerine dair belge.</w:t>
      </w:r>
    </w:p>
    <w:p w:rsidR="00C0394B" w:rsidRDefault="00C0394B" w:rsidP="00C0394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rencinin kay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tl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oldu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u yüksekö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retim kurumunda disiplin cezas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almad</w:t>
      </w:r>
      <w:r>
        <w:rPr>
          <w:rFonts w:ascii="Calibri" w:hAnsi="Calibri" w:cs="Calibri"/>
          <w:color w:val="000000"/>
        </w:rPr>
        <w:t>ığı</w:t>
      </w:r>
      <w:r>
        <w:rPr>
          <w:rFonts w:ascii="Helvetica" w:hAnsi="Helvetica" w:cs="Helvetica"/>
          <w:color w:val="000000"/>
        </w:rPr>
        <w:t>na dair belge.</w:t>
      </w:r>
    </w:p>
    <w:p w:rsidR="00C0394B" w:rsidRDefault="00C0394B" w:rsidP="00C0394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Kay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t dondurma yaz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(kay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t donduran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renciler için)</w:t>
      </w:r>
    </w:p>
    <w:p w:rsidR="00C0394B" w:rsidRDefault="00C0394B" w:rsidP="00C0394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e engel bir durumun olmad</w:t>
      </w:r>
      <w:r>
        <w:rPr>
          <w:rFonts w:ascii="Calibri" w:hAnsi="Calibri" w:cs="Calibri"/>
          <w:color w:val="000000"/>
        </w:rPr>
        <w:t>ığı</w:t>
      </w:r>
      <w:r>
        <w:rPr>
          <w:rFonts w:ascii="Helvetica" w:hAnsi="Helvetica" w:cs="Helvetica"/>
          <w:color w:val="000000"/>
        </w:rPr>
        <w:t>na dair notu olan yeni tarihli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renci belgesi.</w:t>
      </w:r>
    </w:p>
    <w:p w:rsidR="00C0394B" w:rsidRDefault="00C0394B" w:rsidP="00C0394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Nüfus cüzdan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ön yüzü fotokopisi.</w:t>
      </w:r>
    </w:p>
    <w:p w:rsidR="00C0394B" w:rsidRDefault="00C0394B" w:rsidP="00C0394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Aday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 daha önce Ek Madde-1 kapsam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nda 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yapmad</w:t>
      </w:r>
      <w:r>
        <w:rPr>
          <w:rFonts w:ascii="Calibri" w:hAnsi="Calibri" w:cs="Calibri"/>
          <w:color w:val="000000"/>
        </w:rPr>
        <w:t>ığı</w:t>
      </w:r>
      <w:r>
        <w:rPr>
          <w:rFonts w:ascii="Helvetica" w:hAnsi="Helvetica" w:cs="Helvetica"/>
          <w:color w:val="000000"/>
        </w:rPr>
        <w:t>na dair belge.</w:t>
      </w:r>
    </w:p>
    <w:p w:rsidR="00C0394B" w:rsidRDefault="00C0394B" w:rsidP="00C0394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Yurt d</w:t>
      </w:r>
      <w:r>
        <w:rPr>
          <w:rFonts w:ascii="Calibri" w:hAnsi="Calibri" w:cs="Calibri"/>
          <w:color w:val="000000"/>
        </w:rPr>
        <w:t>ışı</w:t>
      </w:r>
      <w:r>
        <w:rPr>
          <w:rFonts w:ascii="Helvetica" w:hAnsi="Helvetica" w:cs="Helvetica"/>
          <w:color w:val="000000"/>
        </w:rPr>
        <w:t>ndan yap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lacak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vurularda transkript (not durum belgesi), ders planlar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ve içeriklerinin </w:t>
      </w:r>
      <w:proofErr w:type="spellStart"/>
      <w:r>
        <w:rPr>
          <w:rFonts w:ascii="Helvetica" w:hAnsi="Helvetica" w:cs="Helvetica"/>
          <w:color w:val="000000"/>
        </w:rPr>
        <w:t>Türkçe’ye</w:t>
      </w:r>
      <w:proofErr w:type="spellEnd"/>
      <w:r>
        <w:rPr>
          <w:rFonts w:ascii="Helvetica" w:hAnsi="Helvetica" w:cs="Helvetica"/>
          <w:color w:val="000000"/>
        </w:rPr>
        <w:t xml:space="preserve"> çevrilmi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ve onaylanm</w:t>
      </w:r>
      <w:r>
        <w:rPr>
          <w:rFonts w:ascii="Calibri" w:hAnsi="Calibri" w:cs="Calibri"/>
          <w:color w:val="000000"/>
        </w:rPr>
        <w:t>ış</w:t>
      </w:r>
      <w:r>
        <w:rPr>
          <w:rFonts w:ascii="Helvetica" w:hAnsi="Helvetica" w:cs="Helvetica"/>
          <w:color w:val="000000"/>
        </w:rPr>
        <w:t xml:space="preserve"> olmas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gerekmektedir.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000000"/>
        </w:rPr>
        <w:t>ÖNEML</w:t>
      </w:r>
      <w:r>
        <w:rPr>
          <w:rStyle w:val="Gl"/>
          <w:rFonts w:ascii="Calibri" w:hAnsi="Calibri" w:cs="Calibri"/>
          <w:color w:val="000000"/>
        </w:rPr>
        <w:t>İ</w:t>
      </w:r>
      <w:r>
        <w:rPr>
          <w:rStyle w:val="Gl"/>
          <w:rFonts w:ascii="Helvetica" w:hAnsi="Helvetica" w:cs="Helvetica"/>
          <w:color w:val="000000"/>
        </w:rPr>
        <w:t xml:space="preserve"> NOTLAR</w:t>
      </w:r>
    </w:p>
    <w:p w:rsidR="00C0394B" w:rsidRDefault="00C0394B" w:rsidP="00C0394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394B" w:rsidRDefault="00C0394B" w:rsidP="00C0394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Akademik Birim Ö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 xml:space="preserve">renci </w:t>
      </w:r>
      <w:r>
        <w:rPr>
          <w:rFonts w:ascii="Calibri" w:hAnsi="Calibri" w:cs="Calibri"/>
          <w:color w:val="000000"/>
        </w:rPr>
        <w:t>İş</w:t>
      </w:r>
      <w:r>
        <w:rPr>
          <w:rFonts w:ascii="Helvetica" w:hAnsi="Helvetica" w:cs="Helvetica"/>
          <w:color w:val="000000"/>
        </w:rPr>
        <w:t>leri personeli taraf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ndan;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vuruda sisteme yüklenen belgelerin tam olup olmad</w:t>
      </w:r>
      <w:r>
        <w:rPr>
          <w:rFonts w:ascii="Calibri" w:hAnsi="Calibri" w:cs="Calibri"/>
          <w:color w:val="000000"/>
        </w:rPr>
        <w:t>ığı</w:t>
      </w:r>
      <w:r>
        <w:rPr>
          <w:rFonts w:ascii="Helvetica" w:hAnsi="Helvetica" w:cs="Helvetica"/>
          <w:color w:val="000000"/>
        </w:rPr>
        <w:t xml:space="preserve"> ve sisteme girilen bilgilerin do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rulu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u kontrol edildikten sonra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onay durumu verilecektir. Onay verilen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vurular de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erlendirmeye tabi tutulacakt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r. (Ba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onay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verilmeyen müracaatlar de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erlendirmeye al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nmayacakt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r.)</w:t>
      </w:r>
    </w:p>
    <w:p w:rsidR="00C0394B" w:rsidRDefault="00C0394B" w:rsidP="00C0394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onay durumlar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“Hatal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vuru” olarak belirtilen adaylar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 ilgili hatay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gidermeleri durumunda yatay geçi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süresince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yeniden de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erlendirilecektir.</w:t>
      </w:r>
    </w:p>
    <w:p w:rsidR="00C0394B" w:rsidRDefault="00C0394B" w:rsidP="00C0394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ko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ullar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ta</w:t>
      </w:r>
      <w:r>
        <w:rPr>
          <w:rFonts w:ascii="Calibri" w:hAnsi="Calibri" w:cs="Calibri"/>
          <w:color w:val="000000"/>
        </w:rPr>
        <w:t>şı</w:t>
      </w:r>
      <w:r>
        <w:rPr>
          <w:rFonts w:ascii="Helvetica" w:hAnsi="Helvetica" w:cs="Helvetica"/>
          <w:color w:val="000000"/>
        </w:rPr>
        <w:t>mayan adaylar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 (disiplin cezas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alan, not ortalamas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ya da taban puan 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art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sa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lamayanlar vb.)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 reddedilecektir.</w:t>
      </w:r>
    </w:p>
    <w:p w:rsidR="00C0394B" w:rsidRDefault="00C0394B" w:rsidP="00C0394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vurusunu tamamlayan adaylar,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onay durumlar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 </w:t>
      </w:r>
      <w:hyperlink r:id="rId15" w:history="1">
        <w:r>
          <w:rPr>
            <w:rStyle w:val="Kpr"/>
            <w:rFonts w:ascii="Helvetica" w:hAnsi="Helvetica" w:cs="Helvetica"/>
            <w:color w:val="428BCA"/>
          </w:rPr>
          <w:t>https://obs.klu.edu.tr/oibs/hoa_app/</w:t>
        </w:r>
      </w:hyperlink>
      <w:r>
        <w:rPr>
          <w:rFonts w:ascii="Helvetica" w:hAnsi="Helvetica" w:cs="Helvetica"/>
          <w:color w:val="000000"/>
        </w:rPr>
        <w:t> adresi üzerinden takip edebilecekleri gibi kay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t esnas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nda sisteme girmi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 xml:space="preserve"> olduklar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e-posta adreslerine de gerekli bildirimler gönderilecektir.</w:t>
      </w:r>
    </w:p>
    <w:p w:rsidR="00C0394B" w:rsidRDefault="00C0394B" w:rsidP="00C0394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Sistemindeki ‘Okudu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u Üniversite Bilgileri’ alan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nda bulunan 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n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f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ve okudu</w:t>
      </w:r>
      <w:r>
        <w:rPr>
          <w:rFonts w:ascii="Calibri" w:hAnsi="Calibri" w:cs="Calibri"/>
          <w:color w:val="000000"/>
        </w:rPr>
        <w:t>ğ</w:t>
      </w:r>
      <w:r>
        <w:rPr>
          <w:rFonts w:ascii="Helvetica" w:hAnsi="Helvetica" w:cs="Helvetica"/>
          <w:color w:val="000000"/>
        </w:rPr>
        <w:t>u dönem say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 xml:space="preserve"> hatas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z olarak girilmelidir.</w:t>
      </w:r>
    </w:p>
    <w:p w:rsidR="00C0394B" w:rsidRDefault="00C0394B" w:rsidP="00C0394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</w:rPr>
        <w:t>Online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Belgesi (internet ç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kt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s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) ba</w:t>
      </w:r>
      <w:r>
        <w:rPr>
          <w:rFonts w:ascii="Calibri" w:hAnsi="Calibri" w:cs="Calibri"/>
          <w:color w:val="000000"/>
        </w:rPr>
        <w:t>ş</w:t>
      </w:r>
      <w:r>
        <w:rPr>
          <w:rFonts w:ascii="Helvetica" w:hAnsi="Helvetica" w:cs="Helvetica"/>
          <w:color w:val="000000"/>
        </w:rPr>
        <w:t>vuru dilekçesi mahiyetinde olup ayr</w:t>
      </w:r>
      <w:r>
        <w:rPr>
          <w:rFonts w:ascii="Calibri" w:hAnsi="Calibri" w:cs="Calibri"/>
          <w:color w:val="000000"/>
        </w:rPr>
        <w:t>ı</w:t>
      </w:r>
      <w:r>
        <w:rPr>
          <w:rFonts w:ascii="Helvetica" w:hAnsi="Helvetica" w:cs="Helvetica"/>
          <w:color w:val="000000"/>
        </w:rPr>
        <w:t>ca dilekçe verilmeyecektir.</w:t>
      </w:r>
    </w:p>
    <w:p w:rsidR="00811FA1" w:rsidRPr="00CB2B8B" w:rsidRDefault="00811FA1" w:rsidP="00CB2B8B"/>
    <w:sectPr w:rsidR="00811FA1" w:rsidRPr="00CB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5D4B"/>
    <w:multiLevelType w:val="multilevel"/>
    <w:tmpl w:val="B29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E6ADD"/>
    <w:multiLevelType w:val="multilevel"/>
    <w:tmpl w:val="D89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57780"/>
    <w:multiLevelType w:val="multilevel"/>
    <w:tmpl w:val="9BD4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E5877"/>
    <w:multiLevelType w:val="multilevel"/>
    <w:tmpl w:val="1464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012EF"/>
    <w:multiLevelType w:val="multilevel"/>
    <w:tmpl w:val="1B14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612DA"/>
    <w:multiLevelType w:val="multilevel"/>
    <w:tmpl w:val="BED8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746E"/>
    <w:multiLevelType w:val="multilevel"/>
    <w:tmpl w:val="F044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F0C65"/>
    <w:multiLevelType w:val="multilevel"/>
    <w:tmpl w:val="408C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EE"/>
    <w:rsid w:val="00154FEE"/>
    <w:rsid w:val="00811FA1"/>
    <w:rsid w:val="00C0394B"/>
    <w:rsid w:val="00CB2B8B"/>
    <w:rsid w:val="00F233A5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BE4B"/>
  <w15:chartTrackingRefBased/>
  <w15:docId w15:val="{AF2B669D-9762-4DC1-8A02-2692937D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2B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2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67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817214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170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klu.edu.tr/oibs/hoa_app/" TargetMode="External"/><Relationship Id="rId13" Type="http://schemas.openxmlformats.org/officeDocument/2006/relationships/hyperlink" Target="https://oidb.klu.edu.tr/dosyalar/birimler/oidb/dosyalar/dosya_ve_belgeler/klu_yatay_gecis_yonerge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db.klu.edu.tr/dosyalar/birimler/oidb/dosyalar/dosya_ve_belgeler/yatay_gecis_basvuru_kilavuzu_v2_.pdf" TargetMode="External"/><Relationship Id="rId12" Type="http://schemas.openxmlformats.org/officeDocument/2006/relationships/hyperlink" Target="https://www.mevzuat.gov.tr/mevzuat?MevzuatNo=13948&amp;MevzuatTur=7&amp;MevzuatTertip=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idb.klu.edu.tr/dosyalar/birimler/oidb/dosyalar/dosya_ve_belgeler/22-23_bahar_yatay_gecis_akademik_takvimi.pdf" TargetMode="External"/><Relationship Id="rId11" Type="http://schemas.openxmlformats.org/officeDocument/2006/relationships/hyperlink" Target="https://oidb.klu.edu.tr/dosyalar/birimler/oidb/dosyalar/dosya_ve_belgeler/myp_yatay_gecis_kontenjanlari_22-23_bahar__27.12.2022_de_guncellendi_.pdf" TargetMode="External"/><Relationship Id="rId5" Type="http://schemas.openxmlformats.org/officeDocument/2006/relationships/hyperlink" Target="https://obs.klu.edu.tr/oibs/hoa_app/" TargetMode="External"/><Relationship Id="rId15" Type="http://schemas.openxmlformats.org/officeDocument/2006/relationships/hyperlink" Target="https://obs.klu.edu.tr/oibs/hoa_app/" TargetMode="External"/><Relationship Id="rId10" Type="http://schemas.openxmlformats.org/officeDocument/2006/relationships/hyperlink" Target="https://oidb.klu.edu.tr/dosyalar/birimler/oidb/dosyalar/dosya_ve_belgeler/ek-3_2022_bahar_yariyili_yatay_gecis_kontenjanla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db.klu.edu.tr/dosyalar/birimler/oidb/dosyalar/dosya_ve_belgeler/myo_iletisim.pdf" TargetMode="External"/><Relationship Id="rId14" Type="http://schemas.openxmlformats.org/officeDocument/2006/relationships/hyperlink" Target="https://www.yok.gov.tr/ogrenci/guz-ve-bahar-donemi-ek-madde-1-uygulama-ilke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2023-09-01T08:12:00Z</dcterms:created>
  <dcterms:modified xsi:type="dcterms:W3CDTF">2023-09-01T08:33:00Z</dcterms:modified>
</cp:coreProperties>
</file>